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7D92" w:rsidP="00777D9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777D92" w:rsidP="00777D92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777D92" w:rsidP="00777D92">
      <w:pPr>
        <w:jc w:val="center"/>
        <w:rPr>
          <w:sz w:val="26"/>
          <w:szCs w:val="26"/>
        </w:rPr>
      </w:pPr>
    </w:p>
    <w:p w:rsidR="00777D92" w:rsidP="00777D9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14 ноября 2025 года </w:t>
      </w:r>
    </w:p>
    <w:p w:rsidR="00777D92" w:rsidP="00777D92">
      <w:pPr>
        <w:jc w:val="both"/>
        <w:rPr>
          <w:sz w:val="26"/>
          <w:szCs w:val="26"/>
        </w:rPr>
      </w:pPr>
    </w:p>
    <w:p w:rsidR="00777D92" w:rsidP="00777D92">
      <w:pPr>
        <w:ind w:firstLine="720"/>
        <w:jc w:val="both"/>
        <w:rPr>
          <w:sz w:val="27"/>
          <w:szCs w:val="27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рассмотрев в открытом судебном заседании дело об административном правонарушении № 5-1144-2802/2025, возбужденное по ч.1 </w:t>
      </w:r>
      <w:r>
        <w:rPr>
          <w:color w:val="000000" w:themeColor="text1"/>
          <w:sz w:val="26"/>
          <w:szCs w:val="26"/>
        </w:rPr>
        <w:t xml:space="preserve">ст.15.33.2 </w:t>
      </w:r>
      <w:r>
        <w:rPr>
          <w:sz w:val="26"/>
          <w:szCs w:val="26"/>
        </w:rPr>
        <w:t xml:space="preserve">  КоАП РФ в отношении должностного лица – </w:t>
      </w:r>
      <w:r>
        <w:rPr>
          <w:sz w:val="27"/>
          <w:szCs w:val="27"/>
        </w:rPr>
        <w:t xml:space="preserve">главного специалиста по кадрам БУ «Музей геологии, нефти и газа» Сафоновой </w:t>
      </w:r>
      <w:r w:rsidR="00D870EA">
        <w:rPr>
          <w:sz w:val="27"/>
          <w:szCs w:val="27"/>
        </w:rPr>
        <w:t>**</w:t>
      </w:r>
      <w:r w:rsidR="00D870EA">
        <w:rPr>
          <w:sz w:val="27"/>
          <w:szCs w:val="27"/>
        </w:rPr>
        <w:t xml:space="preserve">* </w:t>
      </w:r>
      <w:r>
        <w:rPr>
          <w:sz w:val="27"/>
          <w:szCs w:val="27"/>
        </w:rPr>
        <w:t>,</w:t>
      </w:r>
    </w:p>
    <w:p w:rsidR="00777D92" w:rsidP="00777D92">
      <w:pPr>
        <w:ind w:firstLine="720"/>
        <w:jc w:val="both"/>
        <w:rPr>
          <w:sz w:val="27"/>
          <w:szCs w:val="27"/>
        </w:rPr>
      </w:pPr>
    </w:p>
    <w:p w:rsidR="00777D92" w:rsidP="00777D92">
      <w:pPr>
        <w:jc w:val="center"/>
        <w:rPr>
          <w:sz w:val="27"/>
          <w:szCs w:val="27"/>
        </w:rPr>
      </w:pPr>
      <w:r>
        <w:rPr>
          <w:b/>
          <w:sz w:val="27"/>
          <w:szCs w:val="27"/>
        </w:rPr>
        <w:t>УСТАНОВИЛ</w:t>
      </w:r>
      <w:r>
        <w:rPr>
          <w:sz w:val="27"/>
          <w:szCs w:val="27"/>
        </w:rPr>
        <w:t>:</w:t>
      </w:r>
    </w:p>
    <w:p w:rsidR="00777D92" w:rsidP="00777D9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Сафонова Н.В. являясь главным специалистом по кадрам БУ «Музей геологии, нефти и газа» и осуществляя свою деятельност</w:t>
      </w:r>
      <w:r w:rsidR="00685B95">
        <w:rPr>
          <w:sz w:val="27"/>
          <w:szCs w:val="27"/>
        </w:rPr>
        <w:t xml:space="preserve">ь по адресу: </w:t>
      </w:r>
      <w:r w:rsidR="00D870EA">
        <w:rPr>
          <w:sz w:val="27"/>
          <w:szCs w:val="27"/>
        </w:rPr>
        <w:t xml:space="preserve">*** </w:t>
      </w:r>
      <w:r>
        <w:rPr>
          <w:sz w:val="27"/>
          <w:szCs w:val="27"/>
        </w:rPr>
        <w:t xml:space="preserve">  не своевременно предоставила сведения по форме ЕФС-1, раздел 1, подраздел 1.1 в ОСФР по ХМАО - Югре, чем нарушила пп.3 п.2 ст.11 Федеральный закон от 01.04.1996 года №27-ФЗ «Об индивидуальном учете в системе обязательного пенсионного страхования» и совершила своими действиями в 00 часов 01 минуту 28.09.2025 правонарушение, предусмотренное ч.1 ст.15.33.2 КоАП РФ. </w:t>
      </w:r>
    </w:p>
    <w:p w:rsidR="00777D92" w:rsidP="00685B95">
      <w:pPr>
        <w:pStyle w:val="BodyTextIndent2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В суд</w:t>
      </w:r>
      <w:r w:rsidR="00685B95">
        <w:rPr>
          <w:color w:val="000000" w:themeColor="text1"/>
          <w:sz w:val="26"/>
          <w:szCs w:val="26"/>
        </w:rPr>
        <w:t>ебном заседании</w:t>
      </w:r>
      <w:r>
        <w:rPr>
          <w:color w:val="000000" w:themeColor="text1"/>
          <w:sz w:val="26"/>
          <w:szCs w:val="26"/>
        </w:rPr>
        <w:t xml:space="preserve"> </w:t>
      </w:r>
      <w:r>
        <w:rPr>
          <w:sz w:val="27"/>
          <w:szCs w:val="27"/>
        </w:rPr>
        <w:t>Сафонова Н.В</w:t>
      </w:r>
      <w:r>
        <w:rPr>
          <w:sz w:val="26"/>
          <w:szCs w:val="26"/>
        </w:rPr>
        <w:t xml:space="preserve">.  </w:t>
      </w:r>
      <w:r w:rsidR="00685B95">
        <w:rPr>
          <w:color w:val="000000" w:themeColor="text1"/>
          <w:sz w:val="26"/>
          <w:szCs w:val="26"/>
        </w:rPr>
        <w:t>вину признала, дополнений не указала.</w:t>
      </w:r>
    </w:p>
    <w:p w:rsidR="00777D92" w:rsidP="00777D92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777D92" w:rsidP="00777D92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777D92" w:rsidP="00777D9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п.4 ст. 11 N27-ФЗ от 01.04.2016 г. «Об индивидуальном (персонифицированном) учете в системе обязательного пенсионного страхования», </w:t>
      </w:r>
      <w:r w:rsidR="0095540B">
        <w:rPr>
          <w:color w:val="000000"/>
          <w:sz w:val="26"/>
          <w:szCs w:val="26"/>
        </w:rPr>
        <w:t>сведения о застрахованном лице, подавшем заявление об установлении страховой пенсии, накопительной пенсии, срочной пенсионной выплаты или единовременной выплаты средств пенсионных накоплений, а также документы и сведения указанные в пп.7 и 8 п.2 ст.11 вышесказанного закона, страхователь представляет в течение трех календарных дней со дня поступления к нему запроса органа Фонда, либо обращения застрахованного лица</w:t>
      </w:r>
      <w:r>
        <w:rPr>
          <w:color w:val="000000"/>
          <w:sz w:val="26"/>
          <w:szCs w:val="26"/>
        </w:rPr>
        <w:t xml:space="preserve">. </w:t>
      </w:r>
      <w:r w:rsidR="0095540B">
        <w:rPr>
          <w:color w:val="000000"/>
          <w:sz w:val="26"/>
          <w:szCs w:val="26"/>
        </w:rPr>
        <w:t>Датой получения страхователем запроса в электронном виде считается датой направления документа.</w:t>
      </w:r>
    </w:p>
    <w:p w:rsidR="00777D92" w:rsidP="00777D9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777D92" w:rsidP="00777D9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</w:t>
      </w:r>
      <w:r>
        <w:rPr>
          <w:sz w:val="26"/>
          <w:szCs w:val="26"/>
        </w:rPr>
        <w:t>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777D92" w:rsidP="00777D9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судебном заседании установлено, что </w:t>
      </w:r>
      <w:r w:rsidR="0095540B">
        <w:rPr>
          <w:sz w:val="26"/>
          <w:szCs w:val="26"/>
        </w:rPr>
        <w:t xml:space="preserve">страхователю направлен запрос от 25.09.2025 о предоставлении сведений по форме ЕФС-1 (СНИЛС </w:t>
      </w:r>
      <w:r w:rsidR="00D870EA">
        <w:rPr>
          <w:sz w:val="27"/>
          <w:szCs w:val="27"/>
        </w:rPr>
        <w:t>***</w:t>
      </w:r>
      <w:r w:rsidR="0095540B">
        <w:rPr>
          <w:sz w:val="26"/>
          <w:szCs w:val="26"/>
        </w:rPr>
        <w:t>), срок предоставления не позднее 27.09.2025</w:t>
      </w:r>
      <w:r>
        <w:rPr>
          <w:sz w:val="26"/>
          <w:szCs w:val="26"/>
        </w:rPr>
        <w:t>.</w:t>
      </w:r>
      <w:r w:rsidR="0095540B">
        <w:rPr>
          <w:sz w:val="26"/>
          <w:szCs w:val="26"/>
        </w:rPr>
        <w:t xml:space="preserve"> Однако ответ поступил 02.10.2025, то есть с нарушением срока.</w:t>
      </w:r>
    </w:p>
    <w:p w:rsidR="00777D92" w:rsidP="00777D92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 w:rsidR="0095540B">
        <w:rPr>
          <w:sz w:val="27"/>
          <w:szCs w:val="27"/>
        </w:rPr>
        <w:t>Сафоновой Н.В.</w:t>
      </w:r>
      <w:r>
        <w:rPr>
          <w:sz w:val="26"/>
          <w:szCs w:val="26"/>
        </w:rPr>
        <w:t xml:space="preserve"> в совершении вышеуказанных действий подтверждается исследованными судом: </w:t>
      </w:r>
    </w:p>
    <w:p w:rsidR="00777D92" w:rsidP="00777D92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777D92" w:rsidP="00777D92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акта о выявлении правонарушения;</w:t>
      </w:r>
    </w:p>
    <w:p w:rsidR="00777D92" w:rsidP="00777D92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-сведениями о застрахованных лицах;</w:t>
      </w:r>
    </w:p>
    <w:p w:rsidR="00777D92" w:rsidP="00777D92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-извещением о доставке;</w:t>
      </w:r>
    </w:p>
    <w:p w:rsidR="0095540B" w:rsidP="00777D92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запроса;</w:t>
      </w:r>
    </w:p>
    <w:p w:rsidR="00777D92" w:rsidP="00777D92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 копией приказа и копией должностной инструкции</w:t>
      </w:r>
    </w:p>
    <w:p w:rsidR="00777D92" w:rsidP="00777D92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ЕГРЮЛ.</w:t>
      </w:r>
    </w:p>
    <w:p w:rsidR="00777D92" w:rsidP="00777D92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Таким образом, вина </w:t>
      </w:r>
      <w:r w:rsidR="0095540B">
        <w:rPr>
          <w:sz w:val="27"/>
          <w:szCs w:val="27"/>
        </w:rPr>
        <w:t>Сафоновой Н.В.</w:t>
      </w:r>
      <w:r>
        <w:rPr>
          <w:sz w:val="26"/>
          <w:szCs w:val="26"/>
        </w:rPr>
        <w:t xml:space="preserve"> и </w:t>
      </w:r>
      <w:r w:rsidR="0095540B">
        <w:rPr>
          <w:sz w:val="26"/>
          <w:szCs w:val="26"/>
        </w:rPr>
        <w:t>ее</w:t>
      </w:r>
      <w:r>
        <w:rPr>
          <w:sz w:val="26"/>
          <w:szCs w:val="26"/>
        </w:rPr>
        <w:t xml:space="preserve"> действия, по факту </w:t>
      </w:r>
      <w:r>
        <w:rPr>
          <w:color w:val="000000"/>
          <w:sz w:val="26"/>
          <w:szCs w:val="26"/>
        </w:rPr>
        <w:t>непредставления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sz w:val="26"/>
          <w:szCs w:val="26"/>
        </w:rPr>
        <w:t xml:space="preserve">, нашли свое подтверждение. </w:t>
      </w:r>
    </w:p>
    <w:p w:rsidR="00777D92" w:rsidP="00777D92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Действия мировой судья </w:t>
      </w:r>
      <w:r>
        <w:rPr>
          <w:sz w:val="26"/>
          <w:szCs w:val="26"/>
        </w:rPr>
        <w:t>квалифицирует  по</w:t>
      </w:r>
      <w:r>
        <w:rPr>
          <w:sz w:val="26"/>
          <w:szCs w:val="26"/>
        </w:rPr>
        <w:t xml:space="preserve"> ч.1 ст.15.33.2 КоАП РФ.</w:t>
      </w:r>
    </w:p>
    <w:p w:rsidR="00777D92" w:rsidP="00777D92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777D92" w:rsidP="00777D92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777D92" w:rsidP="00777D92">
      <w:pPr>
        <w:rPr>
          <w:b/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777D92" w:rsidP="00777D92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777D92" w:rsidP="00777D92">
      <w:pPr>
        <w:jc w:val="center"/>
        <w:rPr>
          <w:snapToGrid w:val="0"/>
          <w:color w:val="000000"/>
          <w:sz w:val="26"/>
          <w:szCs w:val="26"/>
        </w:rPr>
      </w:pPr>
    </w:p>
    <w:p w:rsidR="00777D92" w:rsidP="00777D92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</w:t>
      </w:r>
      <w:r w:rsidR="0095540B">
        <w:rPr>
          <w:sz w:val="27"/>
          <w:szCs w:val="27"/>
        </w:rPr>
        <w:t xml:space="preserve">главного специалиста по кадрам БУ «Музей геологии, нефти и газа» Сафонову </w:t>
      </w:r>
      <w:r w:rsidR="00D870EA">
        <w:rPr>
          <w:sz w:val="27"/>
          <w:szCs w:val="27"/>
        </w:rPr>
        <w:t xml:space="preserve">*** </w:t>
      </w:r>
      <w:r w:rsidR="0095540B">
        <w:rPr>
          <w:szCs w:val="26"/>
        </w:rPr>
        <w:t>виновной</w:t>
      </w:r>
      <w:r>
        <w:rPr>
          <w:szCs w:val="26"/>
        </w:rPr>
        <w:t xml:space="preserve">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777D92" w:rsidP="00777D92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777D92" w:rsidP="00777D92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</w:t>
      </w:r>
      <w:r>
        <w:rPr>
          <w:color w:val="auto"/>
          <w:szCs w:val="26"/>
        </w:rPr>
        <w:t xml:space="preserve">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777D92" w:rsidP="00777D92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777D92" w:rsidP="00777D9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777D92" w:rsidP="00777D9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777D92" w:rsidP="00777D9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777D92" w:rsidP="00777D9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777D92" w:rsidP="00777D9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777D92" w:rsidP="00777D9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777D92" w:rsidP="00777D9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777D92" w:rsidP="00777D9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777D92" w:rsidP="00777D9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777D92" w:rsidP="00777D9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777D92" w:rsidP="00777D9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УИН </w:t>
      </w:r>
      <w:r w:rsidR="0095540B">
        <w:rPr>
          <w:bCs/>
          <w:color w:val="000000" w:themeColor="text1"/>
          <w:sz w:val="26"/>
          <w:szCs w:val="26"/>
        </w:rPr>
        <w:t>79702700000000332104</w:t>
      </w:r>
    </w:p>
    <w:p w:rsidR="00777D92" w:rsidP="00777D9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777D92" w:rsidP="00777D9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777D92" w:rsidP="00777D9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777D92" w:rsidP="00777D92">
      <w:pPr>
        <w:jc w:val="both"/>
        <w:rPr>
          <w:sz w:val="26"/>
          <w:szCs w:val="26"/>
        </w:rPr>
      </w:pPr>
    </w:p>
    <w:p w:rsidR="00777D92" w:rsidP="00777D92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777D92" w:rsidP="00777D9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777D92" w:rsidP="00777D92">
      <w:pPr>
        <w:rPr>
          <w:sz w:val="26"/>
          <w:szCs w:val="26"/>
        </w:rPr>
      </w:pPr>
    </w:p>
    <w:p w:rsidR="00777D92" w:rsidP="00777D92"/>
    <w:p w:rsidR="0006678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C6"/>
    <w:rsid w:val="00066781"/>
    <w:rsid w:val="000919C6"/>
    <w:rsid w:val="00685B95"/>
    <w:rsid w:val="00777D92"/>
    <w:rsid w:val="0095540B"/>
    <w:rsid w:val="00D870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8D4C5D5-4FD1-4862-8A8E-926E106E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77D92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777D92"/>
    <w:pPr>
      <w:ind w:firstLine="567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777D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777D92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777D92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unhideWhenUsed/>
    <w:rsid w:val="00777D92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rsid w:val="00777D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777D92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777D92"/>
    <w:rPr>
      <w:i/>
      <w:iCs/>
    </w:rPr>
  </w:style>
  <w:style w:type="paragraph" w:styleId="BalloonText">
    <w:name w:val="Balloon Text"/>
    <w:basedOn w:val="Normal"/>
    <w:link w:val="a0"/>
    <w:uiPriority w:val="99"/>
    <w:semiHidden/>
    <w:unhideWhenUsed/>
    <w:rsid w:val="00685B9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85B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